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EMPLOI · CV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</w:t>
      </w:r>
      <w:r>
        <w:rPr>
          <w:b/>
          <w:i w:val="0"/>
          <w:color w:val="5146D8"/>
          <w:sz w:val="44"/>
        </w:rPr>
        <w:t>CV</w:t>
      </w:r>
    </w:p>
    <w:p>
      <w:r>
        <w:rPr>
          <w:b w:val="0"/>
          <w:i/>
          <w:color w:val="5146D8"/>
          <w:sz w:val="24"/>
        </w:rPr>
        <w:t>une page, l’essentiel</w:t>
      </w:r>
    </w:p>
    <w:p>
      <w:r>
        <w:rPr>
          <w:b w:val="0"/>
          <w:i w:val="0"/>
          <w:color w:val="5B6275"/>
          <w:sz w:val="17"/>
        </w:rPr>
        <w:t>Modèle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Prénom et nom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Téléphone et e-mail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Ville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Le poste que je recherche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QUE JE SAIS FAIRE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Trois à cinq savoir-faire, avec des verbes : accueillir, ranger, conduire…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MES EXPÉRIENCES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837"/>
        <w:gridCol w:w="3674"/>
        <w:gridCol w:w="4695"/>
      </w:tblGrid>
      <w:tr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Dates</w:t>
            </w:r>
          </w:p>
        </w:tc>
        <w:tc>
          <w:tcPr>
            <w:tcW w:type="dxa" w:w="367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Poste ou mission</w:t>
            </w:r>
          </w:p>
        </w:tc>
        <w:tc>
          <w:tcPr>
            <w:tcW w:type="dxa" w:w="469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Où</w:t>
            </w:r>
          </w:p>
        </w:tc>
      </w:tr>
      <w:tr>
        <w:trPr>
          <w:trHeight w:val="680" w:hRule="atLeast"/>
        </w:trPr>
        <w:tc>
          <w:tcPr>
            <w:tcW w:type="dxa" w:w="1837"/>
          </w:tcPr>
          <w:p/>
        </w:tc>
        <w:tc>
          <w:tcPr>
            <w:tcW w:type="dxa" w:w="3674"/>
          </w:tcPr>
          <w:p/>
        </w:tc>
        <w:tc>
          <w:tcPr>
            <w:tcW w:type="dxa" w:w="4695"/>
          </w:tcPr>
          <w:p/>
        </w:tc>
      </w:tr>
      <w:tr>
        <w:trPr>
          <w:trHeight w:val="680" w:hRule="atLeast"/>
        </w:trPr>
        <w:tc>
          <w:tcPr>
            <w:tcW w:type="dxa" w:w="1837"/>
          </w:tcPr>
          <w:p/>
        </w:tc>
        <w:tc>
          <w:tcPr>
            <w:tcW w:type="dxa" w:w="3674"/>
          </w:tcPr>
          <w:p/>
        </w:tc>
        <w:tc>
          <w:tcPr>
            <w:tcW w:type="dxa" w:w="4695"/>
          </w:tcPr>
          <w:p/>
        </w:tc>
      </w:tr>
      <w:tr>
        <w:trPr>
          <w:trHeight w:val="680" w:hRule="atLeast"/>
        </w:trPr>
        <w:tc>
          <w:tcPr>
            <w:tcW w:type="dxa" w:w="1837"/>
          </w:tcPr>
          <w:p/>
        </w:tc>
        <w:tc>
          <w:tcPr>
            <w:tcW w:type="dxa" w:w="3674"/>
          </w:tcPr>
          <w:p/>
        </w:tc>
        <w:tc>
          <w:tcPr>
            <w:tcW w:type="dxa" w:w="4695"/>
          </w:tcPr>
          <w:p/>
        </w:tc>
      </w:tr>
      <w:tr>
        <w:trPr>
          <w:trHeight w:val="680" w:hRule="atLeast"/>
        </w:trPr>
        <w:tc>
          <w:tcPr>
            <w:tcW w:type="dxa" w:w="1837"/>
          </w:tcPr>
          <w:p/>
        </w:tc>
        <w:tc>
          <w:tcPr>
            <w:tcW w:type="dxa" w:w="3674"/>
          </w:tcPr>
          <w:p/>
        </w:tc>
        <w:tc>
          <w:tcPr>
            <w:tcW w:type="dxa" w:w="4695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MES FORMATIONS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837"/>
        <w:gridCol w:w="8369"/>
      </w:tblGrid>
      <w:tr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Année</w:t>
            </w:r>
          </w:p>
        </w:tc>
        <w:tc>
          <w:tcPr>
            <w:tcW w:type="dxa" w:w="836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Formation ou diplôme</w:t>
            </w:r>
          </w:p>
        </w:tc>
      </w:tr>
      <w:tr>
        <w:trPr>
          <w:trHeight w:val="510" w:hRule="atLeast"/>
        </w:trPr>
        <w:tc>
          <w:tcPr>
            <w:tcW w:type="dxa" w:w="1837"/>
          </w:tcPr>
          <w:p/>
        </w:tc>
        <w:tc>
          <w:tcPr>
            <w:tcW w:type="dxa" w:w="8369"/>
          </w:tcPr>
          <w:p/>
        </w:tc>
      </w:tr>
      <w:tr>
        <w:trPr>
          <w:trHeight w:val="510" w:hRule="atLeast"/>
        </w:trPr>
        <w:tc>
          <w:tcPr>
            <w:tcW w:type="dxa" w:w="1837"/>
          </w:tcPr>
          <w:p/>
        </w:tc>
        <w:tc>
          <w:tcPr>
            <w:tcW w:type="dxa" w:w="8369"/>
          </w:tcPr>
          <w:p/>
        </w:tc>
      </w:tr>
      <w:tr>
        <w:trPr>
          <w:trHeight w:val="510" w:hRule="atLeast"/>
        </w:trPr>
        <w:tc>
          <w:tcPr>
            <w:tcW w:type="dxa" w:w="1837"/>
          </w:tcPr>
          <w:p/>
        </w:tc>
        <w:tc>
          <w:tcPr>
            <w:tcW w:type="dxa" w:w="8369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Langues, permis, centres d’intérêt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color w:val="5B6275"/>
          <w:sz w:val="17"/>
        </w:rPr>
        <w:t>Le bénévolat, les stages et les missions courtes comptent : on les écrit.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simple, en une page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