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MOTIVATION · UNE SEMAINE, UN OBJECTIF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MON OBJECTIF </w:t>
      </w:r>
      <w:r>
        <w:rPr>
          <w:b/>
          <w:i w:val="0"/>
          <w:color w:val="5146D8"/>
          <w:sz w:val="44"/>
        </w:rPr>
        <w:t>DE LA SEMAINE</w:t>
      </w:r>
    </w:p>
    <w:p>
      <w:r>
        <w:rPr>
          <w:b w:val="0"/>
          <w:i/>
          <w:color w:val="5146D8"/>
          <w:sz w:val="24"/>
        </w:rPr>
        <w:t>un seul, mais tenu</w:t>
      </w:r>
    </w:p>
    <w:p>
      <w:r>
        <w:rPr>
          <w:b w:val="0"/>
          <w:i w:val="0"/>
          <w:color w:val="5B6275"/>
          <w:sz w:val="17"/>
        </w:rPr>
        <w:t>Fiche A4 · 1 page · Gratuit · Association ADéPA</w:t>
      </w:r>
    </w:p>
    <w:p>
      <w:pPr>
        <w:spacing w:before="160" w:after="60"/>
      </w:pPr>
      <w:r>
        <w:rPr>
          <w:b/>
          <w:i w:val="0"/>
          <w:color w:val="5146D8"/>
          <w:sz w:val="19"/>
        </w:rPr>
        <w:t>MON OBJECTIF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Je vais…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Je saurai que j’ai réussi quand…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1E2746"/>
          <w:sz w:val="19"/>
        </w:rPr>
        <w:t>CHAQUE JOUR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CE6"/>
          <w:left w:val="single" w:sz="6" w:color="D9DCE6"/>
          <w:bottom w:val="single" w:sz="6" w:color="D9DCE6"/>
          <w:right w:val="single" w:sz="6" w:color="D9DCE6"/>
          <w:insideH w:val="single" w:sz="6" w:color="D9DCE6"/>
          <w:insideV w:val="single" w:sz="6" w:color="D9DCE6"/>
        </w:tblBorders>
      </w:tblPr>
      <w:tblGrid>
        <w:gridCol w:w="1837"/>
        <w:gridCol w:w="1837"/>
        <w:gridCol w:w="6532"/>
      </w:tblGrid>
      <w:tr>
        <w:tc>
          <w:tcPr>
            <w:tcW w:type="dxa" w:w="1837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Jour</w:t>
            </w:r>
          </w:p>
        </w:tc>
        <w:tc>
          <w:tcPr>
            <w:tcW w:type="dxa" w:w="1837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Je l’ai fait ?</w:t>
            </w:r>
          </w:p>
        </w:tc>
        <w:tc>
          <w:tcPr>
            <w:tcW w:type="dxa" w:w="6532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Ce qui m’a aidé, ou ce qui a gêné</w:t>
            </w:r>
          </w:p>
        </w:tc>
      </w:tr>
      <w:tr>
        <w:trPr>
          <w:trHeight w:val="794" w:hRule="atLeast"/>
        </w:trPr>
        <w:tc>
          <w:tcPr>
            <w:tcW w:type="dxa" w:w="1837"/>
          </w:tcPr>
          <w:p>
            <w:r>
              <w:rPr>
                <w:b/>
                <w:i w:val="0"/>
                <w:sz w:val="20"/>
              </w:rPr>
              <w:t>Lundi</w:t>
            </w:r>
          </w:p>
        </w:tc>
        <w:tc>
          <w:tcPr>
            <w:tcW w:type="dxa" w:w="1837"/>
          </w:tcPr>
          <w:p/>
        </w:tc>
        <w:tc>
          <w:tcPr>
            <w:tcW w:type="dxa" w:w="6532"/>
          </w:tcPr>
          <w:p/>
        </w:tc>
      </w:tr>
      <w:tr>
        <w:trPr>
          <w:trHeight w:val="794" w:hRule="atLeast"/>
        </w:trPr>
        <w:tc>
          <w:tcPr>
            <w:tcW w:type="dxa" w:w="1837"/>
          </w:tcPr>
          <w:p>
            <w:r>
              <w:rPr>
                <w:b/>
                <w:i w:val="0"/>
                <w:sz w:val="20"/>
              </w:rPr>
              <w:t>Mardi</w:t>
            </w:r>
          </w:p>
        </w:tc>
        <w:tc>
          <w:tcPr>
            <w:tcW w:type="dxa" w:w="1837"/>
          </w:tcPr>
          <w:p/>
        </w:tc>
        <w:tc>
          <w:tcPr>
            <w:tcW w:type="dxa" w:w="6532"/>
          </w:tcPr>
          <w:p/>
        </w:tc>
      </w:tr>
      <w:tr>
        <w:trPr>
          <w:trHeight w:val="794" w:hRule="atLeast"/>
        </w:trPr>
        <w:tc>
          <w:tcPr>
            <w:tcW w:type="dxa" w:w="1837"/>
          </w:tcPr>
          <w:p>
            <w:r>
              <w:rPr>
                <w:b/>
                <w:i w:val="0"/>
                <w:sz w:val="20"/>
              </w:rPr>
              <w:t>Mercredi</w:t>
            </w:r>
          </w:p>
        </w:tc>
        <w:tc>
          <w:tcPr>
            <w:tcW w:type="dxa" w:w="1837"/>
          </w:tcPr>
          <w:p/>
        </w:tc>
        <w:tc>
          <w:tcPr>
            <w:tcW w:type="dxa" w:w="6532"/>
          </w:tcPr>
          <w:p/>
        </w:tc>
      </w:tr>
      <w:tr>
        <w:trPr>
          <w:trHeight w:val="794" w:hRule="atLeast"/>
        </w:trPr>
        <w:tc>
          <w:tcPr>
            <w:tcW w:type="dxa" w:w="1837"/>
          </w:tcPr>
          <w:p>
            <w:r>
              <w:rPr>
                <w:b/>
                <w:i w:val="0"/>
                <w:sz w:val="20"/>
              </w:rPr>
              <w:t>Jeudi</w:t>
            </w:r>
          </w:p>
        </w:tc>
        <w:tc>
          <w:tcPr>
            <w:tcW w:type="dxa" w:w="1837"/>
          </w:tcPr>
          <w:p/>
        </w:tc>
        <w:tc>
          <w:tcPr>
            <w:tcW w:type="dxa" w:w="6532"/>
          </w:tcPr>
          <w:p/>
        </w:tc>
      </w:tr>
      <w:tr>
        <w:trPr>
          <w:trHeight w:val="794" w:hRule="atLeast"/>
        </w:trPr>
        <w:tc>
          <w:tcPr>
            <w:tcW w:type="dxa" w:w="1837"/>
          </w:tcPr>
          <w:p>
            <w:r>
              <w:rPr>
                <w:b/>
                <w:i w:val="0"/>
                <w:sz w:val="20"/>
              </w:rPr>
              <w:t>Vendredi</w:t>
            </w:r>
          </w:p>
        </w:tc>
        <w:tc>
          <w:tcPr>
            <w:tcW w:type="dxa" w:w="1837"/>
          </w:tcPr>
          <w:p/>
        </w:tc>
        <w:tc>
          <w:tcPr>
            <w:tcW w:type="dxa" w:w="6532"/>
          </w:tcPr>
          <w:p/>
        </w:tc>
      </w:tr>
    </w:tbl>
    <w:p/>
    <w:p>
      <w:pPr>
        <w:spacing w:before="160" w:after="60"/>
      </w:pPr>
      <w:r>
        <w:rPr>
          <w:b/>
          <w:i w:val="0"/>
          <w:color w:val="1F8A5B"/>
          <w:sz w:val="19"/>
        </w:rPr>
        <w:t>VENDREDI, JE RETIENS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Ce qui a marché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Ce que je garde pour la semaine prochaine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 objectif de la semaine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