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REPÈRES · SEMAINE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MA SEMAINE </w:t>
      </w:r>
      <w:r>
        <w:rPr>
          <w:b/>
          <w:i w:val="0"/>
          <w:color w:val="5146D8"/>
          <w:sz w:val="44"/>
        </w:rPr>
        <w:t>EN UN COUP D’ŒIL</w:t>
      </w:r>
    </w:p>
    <w:p>
      <w:r>
        <w:rPr>
          <w:b w:val="0"/>
          <w:i/>
          <w:color w:val="5146D8"/>
          <w:sz w:val="24"/>
        </w:rPr>
        <w:t>matin, midi, après-midi, soir</w:t>
      </w:r>
    </w:p>
    <w:p>
      <w:r>
        <w:rPr>
          <w:b w:val="0"/>
          <w:i w:val="0"/>
          <w:color w:val="5B6275"/>
          <w:sz w:val="17"/>
        </w:rPr>
        <w:t>Tableau A4 paysage · 1 page · Gratuit · Association ADéPA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826"/>
        <w:gridCol w:w="1902"/>
        <w:gridCol w:w="1902"/>
        <w:gridCol w:w="1902"/>
        <w:gridCol w:w="1902"/>
        <w:gridCol w:w="1902"/>
        <w:gridCol w:w="1902"/>
        <w:gridCol w:w="1902"/>
      </w:tblGrid>
      <w:tr>
        <w:tc>
          <w:tcPr>
            <w:tcW w:type="dxa" w:w="1826"/>
            <w:shd w:val="clear" w:color="auto" w:fill="5146D8"/>
          </w:tcPr>
          <w:p/>
        </w:tc>
        <w:tc>
          <w:tcPr>
            <w:tcW w:type="dxa" w:w="190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Lundi</w:t>
            </w:r>
          </w:p>
        </w:tc>
        <w:tc>
          <w:tcPr>
            <w:tcW w:type="dxa" w:w="190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Mardi</w:t>
            </w:r>
          </w:p>
        </w:tc>
        <w:tc>
          <w:tcPr>
            <w:tcW w:type="dxa" w:w="190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Mercredi</w:t>
            </w:r>
          </w:p>
        </w:tc>
        <w:tc>
          <w:tcPr>
            <w:tcW w:type="dxa" w:w="190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Jeudi</w:t>
            </w:r>
          </w:p>
        </w:tc>
        <w:tc>
          <w:tcPr>
            <w:tcW w:type="dxa" w:w="190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Vendredi</w:t>
            </w:r>
          </w:p>
        </w:tc>
        <w:tc>
          <w:tcPr>
            <w:tcW w:type="dxa" w:w="190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Samedi</w:t>
            </w:r>
          </w:p>
        </w:tc>
        <w:tc>
          <w:tcPr>
            <w:tcW w:type="dxa" w:w="190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Dimanche</w:t>
            </w:r>
          </w:p>
        </w:tc>
      </w:tr>
      <w:tr>
        <w:trPr>
          <w:trHeight w:val="1361" w:hRule="atLeast"/>
        </w:trPr>
        <w:tc>
          <w:tcPr>
            <w:tcW w:type="dxa" w:w="1826"/>
          </w:tcPr>
          <w:p>
            <w:r>
              <w:rPr>
                <w:b/>
                <w:i w:val="0"/>
                <w:sz w:val="20"/>
              </w:rPr>
              <w:t>Matin</w:t>
            </w:r>
          </w:p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</w:tr>
      <w:tr>
        <w:trPr>
          <w:trHeight w:val="1361" w:hRule="atLeast"/>
        </w:trPr>
        <w:tc>
          <w:tcPr>
            <w:tcW w:type="dxa" w:w="1826"/>
          </w:tcPr>
          <w:p>
            <w:r>
              <w:rPr>
                <w:b/>
                <w:i w:val="0"/>
                <w:sz w:val="20"/>
              </w:rPr>
              <w:t>Midi</w:t>
            </w:r>
          </w:p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</w:tr>
      <w:tr>
        <w:trPr>
          <w:trHeight w:val="1361" w:hRule="atLeast"/>
        </w:trPr>
        <w:tc>
          <w:tcPr>
            <w:tcW w:type="dxa" w:w="1826"/>
          </w:tcPr>
          <w:p>
            <w:r>
              <w:rPr>
                <w:b/>
                <w:i w:val="0"/>
                <w:sz w:val="20"/>
              </w:rPr>
              <w:t>Après-midi</w:t>
            </w:r>
          </w:p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</w:tr>
      <w:tr>
        <w:trPr>
          <w:trHeight w:val="1361" w:hRule="atLeast"/>
        </w:trPr>
        <w:tc>
          <w:tcPr>
            <w:tcW w:type="dxa" w:w="1826"/>
          </w:tcPr>
          <w:p>
            <w:r>
              <w:rPr>
                <w:b/>
                <w:i w:val="0"/>
                <w:sz w:val="20"/>
              </w:rPr>
              <w:t>Soir</w:t>
            </w:r>
          </w:p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  <w:tc>
          <w:tcPr>
            <w:tcW w:type="dxa" w:w="1902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CETTE SEMAINE, JE VAIS VOIR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CE QUI CHANGE CETTE SEMAINE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Semainier visuel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